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91" w:rsidRDefault="00447191" w:rsidP="004471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96951368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"Ақмола облысы білім басқармасының Целиноград ауданы бойынша білім бөлімінің жанындағы  Нұресіл ауылының "Болашақ" бөбекжайы МҚКК"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мемлекттік қызмет көрсету туралы  </w:t>
      </w:r>
    </w:p>
    <w:p w:rsidR="00447191" w:rsidRDefault="0014719A" w:rsidP="004471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2023</w:t>
      </w:r>
      <w:r w:rsidR="0044719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жылғы есебі</w:t>
      </w:r>
    </w:p>
    <w:p w:rsidR="00447191" w:rsidRDefault="00447191" w:rsidP="004471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мәліметтер</w:t>
      </w:r>
    </w:p>
    <w:p w:rsidR="00447191" w:rsidRDefault="00447191" w:rsidP="0044719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96952345"/>
      <w:r>
        <w:rPr>
          <w:rFonts w:ascii="Times New Roman" w:hAnsi="Times New Roman" w:cs="Times New Roman"/>
          <w:sz w:val="28"/>
          <w:szCs w:val="28"/>
          <w:lang w:val="kk-KZ"/>
        </w:rPr>
        <w:t>Целиноград ауданы білім бөлімінің жанындағы «Болашақ» бөбекжайы МҚКК, Нұресіл ауылы</w:t>
      </w:r>
    </w:p>
    <w:bookmarkEnd w:id="1"/>
    <w:p w:rsidR="00447191" w:rsidRDefault="00447191" w:rsidP="0044719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Орналасқан жері: Ақмола облысы, Целиноград ауданы, Нұресіл ауылы, Степанов көшесі 21 үй, байланыс нөмірі: 87165196223</w:t>
      </w:r>
    </w:p>
    <w:p w:rsidR="00447191" w:rsidRDefault="00447191" w:rsidP="004471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туралы</w:t>
      </w:r>
    </w:p>
    <w:p w:rsidR="00447191" w:rsidRDefault="00447191" w:rsidP="004471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балалар ұйымдарына құжаттарды қабылдау және балаларды қабылдау -1</w:t>
      </w:r>
    </w:p>
    <w:p w:rsidR="00447191" w:rsidRDefault="00447191" w:rsidP="004471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оқыту, бастауыш, негізгі орта, жалпы орта, техникалық және кәсіптік , орта білімнен кейінгі білім беру бағдарламаларын іске асыратын білім беру ұйымдарының педагог қызметкерлері мен оған теңестірілген тұлғаларға біліктілік санаттарын беру (растау) үшін оларды аттестаттаудан өткізуге құжаттарды қабылдау -46</w:t>
      </w:r>
    </w:p>
    <w:p w:rsidR="00447191" w:rsidRDefault="00447191" w:rsidP="0044719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жылы барлығы  46 мемлекеттік қызмет көрсетілді. </w:t>
      </w:r>
    </w:p>
    <w:p w:rsidR="00447191" w:rsidRDefault="00447191" w:rsidP="0044719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 алушылармен жұмыс </w:t>
      </w:r>
    </w:p>
    <w:p w:rsidR="00447191" w:rsidRDefault="00447191" w:rsidP="0044719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«Целиноград ауданы білім бөлімінің жанындағы «Болашақ» бөбекжайы МҚКК»  мемлекеттік қызмет көрсету туралы стенд. Нұресіл ауылы, Степанов көшесі 21 үй</w:t>
      </w:r>
    </w:p>
    <w:p w:rsidR="00447191" w:rsidRDefault="00447191" w:rsidP="004471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 көрсету процесінің ашықтығын қамтамассыз етуге бағытталған іс-шаралар (түсіндіру жұмыстары, кездесулер, сұхбаттар және басқалар)</w:t>
      </w:r>
    </w:p>
    <w:p w:rsidR="00447191" w:rsidRDefault="00447191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 Мемлекеттік қызмет көрсету процестерін жетілдіру бойынша іс- қимылдар</w:t>
      </w:r>
    </w:p>
    <w:p w:rsidR="00447191" w:rsidRDefault="0014719A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1) 2023</w:t>
      </w:r>
      <w:r w:rsidR="004471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жылы мемлекеттік қызмет көрсету процестерін автоматтандыру шаралары жасалған.</w:t>
      </w:r>
    </w:p>
    <w:p w:rsidR="00447191" w:rsidRDefault="00447191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 Мемлекеттік қызмет көрсетудің сапасын бақылау.</w:t>
      </w:r>
    </w:p>
    <w:p w:rsidR="00447191" w:rsidRDefault="00447191" w:rsidP="004471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Ақпарат қоса берілген.</w:t>
      </w:r>
    </w:p>
    <w:p w:rsidR="00447191" w:rsidRDefault="00447191" w:rsidP="004471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Мемлекеттік қызмет көрсетудің сапасын ішкі бақылау нәтижесі: көрсетілген қызметтер саны – 46, akmola.kz ақпараттық жүйесі бойынша-  46 , халыққа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 көрсету орталығы бойынша -0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47191" w:rsidRDefault="00447191" w:rsidP="0044719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көрсету мерзімдері бұзылған жоқ.</w:t>
      </w:r>
    </w:p>
    <w:p w:rsidR="00447191" w:rsidRDefault="00447191" w:rsidP="004471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Қызмет алушылардың мемлекеттік қызмет қөрсетудің сапасына  қанағаттану деңгейін арттыру және болашақта тиімділігін жоғарылату</w:t>
      </w:r>
    </w:p>
    <w:p w:rsidR="00447191" w:rsidRDefault="00447191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Целиноград ауданы бойынша білім бөлімінің жанындағы  Нұресіл ауылының "Болашақ" бөбекжайы МҚКК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қызмет алушының көрсетілетін мемлекеттік қызметтің сапасына қанағаттануының деңгейін жоғарылату мақсатында төмендегідей жұмыстар жүргізілуде:</w:t>
      </w:r>
    </w:p>
    <w:p w:rsidR="00447191" w:rsidRDefault="00447191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- мемлекеттік қызмет көрсетудің мерзімін бұзуды болдырмау.</w:t>
      </w:r>
    </w:p>
    <w:p w:rsidR="00447191" w:rsidRDefault="00447191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- әлкеуметтік желілер мен ақпараттық стендтер арқылы мемлекеттік қызметтердің  көрсетілу тәртібі туралы халықты уақытылы ақпараттандыру.</w:t>
      </w:r>
    </w:p>
    <w:p w:rsidR="00447191" w:rsidRDefault="00447191" w:rsidP="004471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- мемлекеттік қызмет көрсететін мамандардың осы салада біліктілігін жоғарылату.</w:t>
      </w:r>
    </w:p>
    <w:p w:rsidR="00447191" w:rsidRDefault="00447191" w:rsidP="00447191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47191" w:rsidRPr="00E208ED" w:rsidRDefault="00447191" w:rsidP="00447191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Style w:val="a6"/>
          <w:color w:val="151515"/>
          <w:lang w:val="kk-KZ"/>
        </w:rPr>
      </w:pPr>
      <w:r>
        <w:rPr>
          <w:rStyle w:val="a6"/>
          <w:color w:val="151515"/>
          <w:sz w:val="28"/>
          <w:szCs w:val="28"/>
          <w:lang w:val="kk-KZ"/>
        </w:rPr>
        <w:t>Мемлекеттік көрсетілетін қызметтер туралы ақпарат: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12"/>
        <w:gridCol w:w="4289"/>
        <w:gridCol w:w="2712"/>
        <w:gridCol w:w="2354"/>
      </w:tblGrid>
      <w:tr w:rsidR="00447191" w:rsidTr="00221EDA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қызметтердің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өрсетілген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қызметтер</w:t>
            </w:r>
            <w:proofErr w:type="spellEnd"/>
          </w:p>
        </w:tc>
      </w:tr>
      <w:tr w:rsidR="00447191" w:rsidTr="00221E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akmola.kz ақпараттық жүйесі саласында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</w:tbl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501640" cy="3208020"/>
            <wp:effectExtent l="19050" t="0" r="22860" b="0"/>
            <wp:docPr id="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Меңгерушінің м.а.                               Уызбай А.В.</w:t>
      </w:r>
    </w:p>
    <w:p w:rsidR="00447191" w:rsidRDefault="00447191" w:rsidP="004471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Отчет о деятельности ГККП «Ясли-Сад Болашак» Села Нуресиль при отделе оброзования Целиноградского района по вопросам оказания</w:t>
      </w:r>
      <w:r w:rsidR="001471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государственных услуг за 2023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год</w:t>
      </w:r>
    </w:p>
    <w:p w:rsidR="00447191" w:rsidRDefault="00447191" w:rsidP="0044719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47191" w:rsidRDefault="00447191" w:rsidP="00447191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Общие сведения</w:t>
      </w:r>
    </w:p>
    <w:p w:rsidR="00447191" w:rsidRDefault="00447191" w:rsidP="0044719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Государственное казенное коммунальное предприятие ясли сад «Болашак» при отделе образования Целиноградского района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Адрес: Целиноградский район, село Нуресиль улица Степанова 21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87165196223</w:t>
      </w:r>
    </w:p>
    <w:p w:rsidR="00447191" w:rsidRDefault="00447191" w:rsidP="00447191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государственных услугах:</w:t>
      </w:r>
    </w:p>
    <w:p w:rsidR="00447191" w:rsidRDefault="00447191" w:rsidP="00447191">
      <w:pPr>
        <w:pStyle w:val="a5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-оказание 1 государственных услуг;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Прием документов и зачисление детей в дошкольные организации образования-46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Прием  документовдля прохождения аттестации на присвоение (потверждение)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Квалификационных категории педагогическим работникам и приравненным к ним лицам организации образования реализующих программы дошкольного воспитания и обучения, начального, основного среднего, общее среднего, технического и профисонального, после среднего образования-0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оказ</w:t>
      </w:r>
      <w:r w:rsidR="0014719A">
        <w:rPr>
          <w:rFonts w:ascii="Times New Roman" w:hAnsi="Times New Roman" w:cs="Times New Roman"/>
          <w:sz w:val="28"/>
          <w:szCs w:val="28"/>
          <w:lang w:val="kk-KZ"/>
        </w:rPr>
        <w:t>ано государственных услуг в 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году –46</w:t>
      </w:r>
    </w:p>
    <w:p w:rsidR="00447191" w:rsidRDefault="00447191" w:rsidP="004471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с услугополучателями:</w:t>
      </w:r>
    </w:p>
    <w:p w:rsidR="00447191" w:rsidRDefault="00447191" w:rsidP="004471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Сведения об источниках и местах доступа к информации о порядке оказания государственных услуг.</w:t>
      </w:r>
    </w:p>
    <w:p w:rsidR="00447191" w:rsidRDefault="00447191" w:rsidP="0044719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Стенд о государственных услугах, размещенный в организации детского сада.</w:t>
      </w:r>
    </w:p>
    <w:p w:rsidR="00447191" w:rsidRDefault="00447191" w:rsidP="004471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Мероприятия направленные на обеспечение прозрачности процесса оказания государственных услуг (разьяснительные работы)</w:t>
      </w:r>
    </w:p>
    <w:p w:rsidR="00447191" w:rsidRDefault="00447191" w:rsidP="00447191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>3.Деятельность по совершенствованию процессов оказания государственных услуг</w:t>
      </w:r>
    </w:p>
    <w:p w:rsidR="00447191" w:rsidRDefault="00447191" w:rsidP="00447191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</w:rPr>
        <w:t>1) Автоматизация процессов оказания государственных услуг в 20</w:t>
      </w:r>
      <w:r>
        <w:rPr>
          <w:rFonts w:ascii="Times New Roman" w:hAnsi="Times New Roman"/>
          <w:sz w:val="28"/>
          <w:szCs w:val="28"/>
          <w:lang w:val="kk-KZ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проведен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447191" w:rsidRDefault="00447191" w:rsidP="00447191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7191" w:rsidRDefault="00447191" w:rsidP="00447191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 xml:space="preserve">4. </w:t>
      </w:r>
      <w:proofErr w:type="gramStart"/>
      <w:r>
        <w:rPr>
          <w:rStyle w:val="a6"/>
          <w:sz w:val="28"/>
          <w:szCs w:val="28"/>
        </w:rPr>
        <w:t>Контроль за</w:t>
      </w:r>
      <w:proofErr w:type="gramEnd"/>
      <w:r>
        <w:rPr>
          <w:rStyle w:val="a6"/>
          <w:sz w:val="28"/>
          <w:szCs w:val="28"/>
        </w:rPr>
        <w:t xml:space="preserve"> качеством оказания государственных услуг</w:t>
      </w:r>
    </w:p>
    <w:p w:rsidR="00447191" w:rsidRDefault="00447191" w:rsidP="00447191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 прилагается.</w:t>
      </w:r>
    </w:p>
    <w:p w:rsidR="00447191" w:rsidRDefault="00447191" w:rsidP="00447191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2) Результаты внутреннего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государственных услуг: оказано услуг – </w:t>
      </w:r>
      <w:r>
        <w:rPr>
          <w:rFonts w:ascii="Times New Roman" w:hAnsi="Times New Roman"/>
          <w:sz w:val="28"/>
          <w:szCs w:val="28"/>
          <w:lang w:val="kk-KZ"/>
        </w:rPr>
        <w:t>46</w:t>
      </w:r>
      <w:r>
        <w:rPr>
          <w:rFonts w:ascii="Times New Roman" w:hAnsi="Times New Roman"/>
          <w:sz w:val="28"/>
          <w:szCs w:val="28"/>
        </w:rPr>
        <w:t>, </w:t>
      </w:r>
      <w:r>
        <w:rPr>
          <w:rFonts w:ascii="Times New Roman" w:hAnsi="Times New Roman"/>
          <w:sz w:val="28"/>
          <w:szCs w:val="28"/>
          <w:lang w:val="kk-KZ"/>
        </w:rPr>
        <w:t>г</w:t>
      </w:r>
      <w:proofErr w:type="spellStart"/>
      <w:r>
        <w:rPr>
          <w:rFonts w:ascii="Times New Roman" w:hAnsi="Times New Roman"/>
          <w:sz w:val="28"/>
          <w:szCs w:val="28"/>
        </w:rPr>
        <w:t>осударственные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  <w:lang w:val="kk-KZ"/>
        </w:rPr>
        <w:t xml:space="preserve"> через ЦОН -0,</w:t>
      </w:r>
      <w:r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  <w:lang w:val="kk-KZ"/>
        </w:rPr>
        <w:t xml:space="preserve"> информационные системы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akmola.kz -46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Сроки оказания государственных услуг не нарушались. </w:t>
      </w:r>
    </w:p>
    <w:p w:rsidR="00447191" w:rsidRDefault="00447191" w:rsidP="00447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Style w:val="a6"/>
          <w:sz w:val="28"/>
          <w:szCs w:val="28"/>
        </w:rPr>
        <w:t>Перспективы дальнейшей эффективности и повышения удовлетворенности</w:t>
      </w:r>
      <w:r>
        <w:rPr>
          <w:rStyle w:val="a6"/>
          <w:sz w:val="28"/>
          <w:szCs w:val="28"/>
          <w:lang w:val="kk-KZ"/>
        </w:rPr>
        <w:t xml:space="preserve"> </w:t>
      </w:r>
      <w:proofErr w:type="spellStart"/>
      <w:r>
        <w:rPr>
          <w:rStyle w:val="a6"/>
          <w:sz w:val="28"/>
          <w:szCs w:val="28"/>
        </w:rPr>
        <w:t>услугополучателей</w:t>
      </w:r>
      <w:proofErr w:type="spellEnd"/>
      <w:r>
        <w:rPr>
          <w:rStyle w:val="a6"/>
          <w:sz w:val="28"/>
          <w:szCs w:val="28"/>
        </w:rPr>
        <w:t xml:space="preserve"> качеством оказания государственных услуг.   </w:t>
      </w:r>
      <w:r>
        <w:rPr>
          <w:rFonts w:ascii="Times New Roman" w:hAnsi="Times New Roman"/>
          <w:sz w:val="28"/>
          <w:szCs w:val="28"/>
        </w:rPr>
        <w:t>     </w:t>
      </w:r>
    </w:p>
    <w:p w:rsidR="00447191" w:rsidRDefault="00447191" w:rsidP="00447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целях повышения уровня удовлетворенности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качеством оказания государственных услуг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ГККП «</w:t>
      </w:r>
      <w:proofErr w:type="gramStart"/>
      <w:r>
        <w:rPr>
          <w:rFonts w:ascii="Times New Roman" w:hAnsi="Times New Roman"/>
          <w:bCs/>
          <w:sz w:val="28"/>
          <w:szCs w:val="28"/>
          <w:lang w:val="kk-KZ"/>
        </w:rPr>
        <w:t>Ясли-Сад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 xml:space="preserve"> Болашак»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ведется следующая работа:</w:t>
      </w:r>
    </w:p>
    <w:p w:rsidR="00447191" w:rsidRDefault="00447191" w:rsidP="00447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недопущению нарушений сроков оказания государственных услуг;</w:t>
      </w:r>
    </w:p>
    <w:p w:rsidR="00447191" w:rsidRDefault="00447191" w:rsidP="00447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 своевременное информирование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о порядке оказания государственных услуг посредством </w:t>
      </w:r>
      <w:r>
        <w:rPr>
          <w:rFonts w:ascii="Times New Roman" w:hAnsi="Times New Roman"/>
          <w:sz w:val="28"/>
          <w:szCs w:val="28"/>
          <w:lang w:val="kk-KZ"/>
        </w:rPr>
        <w:t>соцсетей</w:t>
      </w:r>
      <w:r>
        <w:rPr>
          <w:rFonts w:ascii="Times New Roman" w:hAnsi="Times New Roman"/>
          <w:sz w:val="28"/>
          <w:szCs w:val="28"/>
        </w:rPr>
        <w:t xml:space="preserve"> и информационных стендов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-   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овышение квалификации работников в сфере оказания государственных услуг.</w:t>
      </w:r>
    </w:p>
    <w:p w:rsidR="00447191" w:rsidRDefault="00447191" w:rsidP="00447191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151515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51515"/>
          <w:sz w:val="27"/>
          <w:szCs w:val="27"/>
        </w:rPr>
        <w:t>2) Информация о государственных услугах: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28"/>
        <w:gridCol w:w="5700"/>
        <w:gridCol w:w="2137"/>
        <w:gridCol w:w="1418"/>
      </w:tblGrid>
      <w:tr w:rsidR="00447191" w:rsidTr="00221EDA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Оказано услуг</w:t>
            </w:r>
          </w:p>
        </w:tc>
      </w:tr>
      <w:tr w:rsidR="00447191" w:rsidTr="00221E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информационные системы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akmola.kz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191" w:rsidRDefault="00447191" w:rsidP="00221EDA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46</w:t>
            </w:r>
          </w:p>
        </w:tc>
      </w:tr>
    </w:tbl>
    <w:p w:rsidR="00447191" w:rsidRDefault="00447191" w:rsidP="00447191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47191" w:rsidRDefault="00447191" w:rsidP="00447191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5501640" cy="3208020"/>
            <wp:effectExtent l="19050" t="0" r="2286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7191" w:rsidRDefault="00447191" w:rsidP="004471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7191" w:rsidRDefault="00447191" w:rsidP="00447191">
      <w:r>
        <w:rPr>
          <w:rFonts w:ascii="Times New Roman" w:hAnsi="Times New Roman" w:cs="Times New Roman"/>
          <w:sz w:val="28"/>
          <w:szCs w:val="28"/>
          <w:lang w:val="kk-KZ"/>
        </w:rPr>
        <w:t xml:space="preserve">и.о. заведующей.                </w:t>
      </w:r>
      <w:r w:rsidR="0014719A">
        <w:rPr>
          <w:rFonts w:ascii="Times New Roman" w:hAnsi="Times New Roman" w:cs="Times New Roman"/>
          <w:sz w:val="28"/>
          <w:szCs w:val="28"/>
          <w:lang w:val="kk-KZ"/>
        </w:rPr>
        <w:t>Уызбай А.В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6C01E2" w:rsidRDefault="006C01E2"/>
    <w:sectPr w:rsidR="006C01E2" w:rsidSect="00E20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24E"/>
    <w:multiLevelType w:val="hybridMultilevel"/>
    <w:tmpl w:val="85EE5E4C"/>
    <w:lvl w:ilvl="0" w:tplc="BEBA65CA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4F94"/>
    <w:multiLevelType w:val="hybridMultilevel"/>
    <w:tmpl w:val="6B12F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A0C7F"/>
    <w:multiLevelType w:val="hybridMultilevel"/>
    <w:tmpl w:val="A81CBE20"/>
    <w:lvl w:ilvl="0" w:tplc="20000011">
      <w:start w:val="1"/>
      <w:numFmt w:val="decimal"/>
      <w:lvlText w:val="%1)"/>
      <w:lvlJc w:val="left"/>
      <w:pPr>
        <w:ind w:left="928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400E5"/>
    <w:multiLevelType w:val="hybridMultilevel"/>
    <w:tmpl w:val="C862135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E1433"/>
    <w:multiLevelType w:val="hybridMultilevel"/>
    <w:tmpl w:val="813A2A6C"/>
    <w:lvl w:ilvl="0" w:tplc="DA6A9CF8">
      <w:start w:val="1"/>
      <w:numFmt w:val="decimal"/>
      <w:lvlText w:val="%1)"/>
      <w:lvlJc w:val="left"/>
      <w:pPr>
        <w:ind w:left="786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71239"/>
    <w:multiLevelType w:val="hybridMultilevel"/>
    <w:tmpl w:val="0A581D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E379C"/>
    <w:multiLevelType w:val="hybridMultilevel"/>
    <w:tmpl w:val="5216ACF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7191"/>
    <w:rsid w:val="0014719A"/>
    <w:rsid w:val="00447191"/>
    <w:rsid w:val="006C01E2"/>
    <w:rsid w:val="0070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4719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4471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2023</a:t>
            </a:r>
            <a:r>
              <a:rPr lang="ru-RU" baseline="0"/>
              <a:t> </a:t>
            </a:r>
            <a:r>
              <a:rPr lang="ru-RU"/>
              <a:t>жылға мемлекеттік қызмет көрсету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жылға мемлекеттік қызмет көрсету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2">
                  <c:v>Мемлекеттік орган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 formatCode="0%">
                  <c:v>0.83000000000000063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31852102282228589"/>
          <c:y val="0.92841285278770058"/>
          <c:w val="0.353724344013785"/>
          <c:h val="7.1587147212299168E-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Оказание государственных услуг в 2023 году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государственных услуг в 2021 году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kk-KZ"/>
                      <a:t>14%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kk-KZ"/>
                      <a:t>75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2">
                  <c:v>Через гос.орган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2" formatCode="0%">
                  <c:v>0.86000000000000065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b"/>
      <c:legendEntry>
        <c:idx val="0"/>
        <c:delete val="1"/>
      </c:legendEntry>
      <c:legendEntry>
        <c:idx val="1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2024-04-02T13:26:00Z</dcterms:created>
  <dcterms:modified xsi:type="dcterms:W3CDTF">2024-04-02T13:26:00Z</dcterms:modified>
</cp:coreProperties>
</file>